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ind w:left="0" w:leftChars="0" w:firstLine="0" w:firstLineChars="0"/>
        <w:jc w:val="both"/>
        <w:rPr>
          <w:rFonts w:hint="eastAsia"/>
          <w:b/>
          <w:bCs/>
          <w:sz w:val="36"/>
          <w:szCs w:val="36"/>
          <w:lang w:val="en-US" w:eastAsia="zh-CN"/>
        </w:rPr>
      </w:pPr>
    </w:p>
    <w:p>
      <w:pPr>
        <w:pStyle w:val="4"/>
        <w:bidi w:val="0"/>
        <w:ind w:left="0" w:leftChars="0" w:firstLine="0" w:firstLineChars="0"/>
        <w:jc w:val="both"/>
        <w:rPr>
          <w:rFonts w:hint="eastAsia"/>
          <w:b/>
          <w:bCs/>
          <w:sz w:val="36"/>
          <w:szCs w:val="36"/>
          <w:lang w:val="en-US" w:eastAsia="zh-CN"/>
        </w:rPr>
      </w:pPr>
    </w:p>
    <w:p>
      <w:pPr>
        <w:pStyle w:val="4"/>
        <w:bidi w:val="0"/>
        <w:ind w:left="0" w:leftChars="0" w:firstLine="0" w:firstLineChars="0"/>
        <w:jc w:val="center"/>
        <w:rPr>
          <w:rFonts w:hint="eastAsia"/>
          <w:b/>
          <w:bCs/>
          <w:sz w:val="36"/>
          <w:szCs w:val="36"/>
          <w:lang w:val="en-US" w:eastAsia="zh-CN"/>
        </w:rPr>
      </w:pPr>
    </w:p>
    <w:p>
      <w:pPr>
        <w:pStyle w:val="4"/>
        <w:bidi w:val="0"/>
        <w:ind w:left="0" w:leftChars="0" w:firstLine="0" w:firstLineChars="0"/>
        <w:jc w:val="center"/>
        <w:rPr>
          <w:rFonts w:hint="eastAsia"/>
          <w:b/>
          <w:bCs/>
          <w:sz w:val="36"/>
          <w:szCs w:val="36"/>
          <w:lang w:val="en-US" w:eastAsia="zh-CN"/>
        </w:rPr>
      </w:pPr>
    </w:p>
    <w:p>
      <w:pPr>
        <w:pStyle w:val="4"/>
        <w:bidi w:val="0"/>
        <w:ind w:left="0" w:leftChars="0" w:firstLine="0" w:firstLineChars="0"/>
        <w:jc w:val="center"/>
        <w:rPr>
          <w:rFonts w:hint="eastAsia"/>
          <w:b/>
          <w:bCs/>
          <w:sz w:val="36"/>
          <w:szCs w:val="36"/>
          <w:lang w:val="en-US" w:eastAsia="zh-CN"/>
        </w:rPr>
      </w:pPr>
    </w:p>
    <w:p>
      <w:pPr>
        <w:pStyle w:val="4"/>
        <w:bidi w:val="0"/>
        <w:ind w:left="0" w:leftChars="0" w:firstLine="0" w:firstLineChars="0"/>
        <w:jc w:val="center"/>
        <w:rPr>
          <w:rFonts w:hint="eastAsia"/>
          <w:b/>
          <w:bCs/>
          <w:sz w:val="36"/>
          <w:szCs w:val="36"/>
          <w:lang w:val="en-US" w:eastAsia="zh-CN"/>
        </w:rPr>
      </w:pPr>
    </w:p>
    <w:p>
      <w:pPr>
        <w:jc w:val="center"/>
        <w:rPr>
          <w:rFonts w:hint="eastAsia" w:ascii="仿宋_GB2312" w:eastAsia="仿宋_GB2312"/>
          <w:b/>
          <w:sz w:val="32"/>
          <w:szCs w:val="32"/>
        </w:rPr>
      </w:pPr>
      <w:r>
        <w:rPr>
          <w:rFonts w:hint="eastAsia" w:ascii="仿宋_GB2312" w:eastAsia="仿宋_GB2312"/>
          <w:b/>
          <w:sz w:val="32"/>
          <w:szCs w:val="32"/>
        </w:rPr>
        <w:t>英发〔20</w:t>
      </w:r>
      <w:r>
        <w:rPr>
          <w:rFonts w:hint="eastAsia" w:ascii="仿宋_GB2312" w:eastAsia="仿宋_GB2312"/>
          <w:b/>
          <w:sz w:val="32"/>
          <w:szCs w:val="32"/>
          <w:lang w:val="en-US" w:eastAsia="zh-CN"/>
        </w:rPr>
        <w:t>20</w:t>
      </w:r>
      <w:r>
        <w:rPr>
          <w:rFonts w:hint="eastAsia" w:ascii="仿宋_GB2312" w:eastAsia="仿宋_GB2312"/>
          <w:b/>
          <w:sz w:val="32"/>
          <w:szCs w:val="32"/>
        </w:rPr>
        <w:t>〕</w:t>
      </w:r>
      <w:r>
        <w:rPr>
          <w:rFonts w:hint="eastAsia" w:ascii="仿宋_GB2312" w:eastAsia="仿宋_GB2312"/>
          <w:b/>
          <w:sz w:val="32"/>
          <w:szCs w:val="32"/>
          <w:lang w:val="en-US" w:eastAsia="zh-CN"/>
        </w:rPr>
        <w:t>86</w:t>
      </w:r>
      <w:r>
        <w:rPr>
          <w:rFonts w:hint="eastAsia" w:ascii="仿宋_GB2312" w:eastAsia="仿宋_GB2312"/>
          <w:b/>
          <w:sz w:val="32"/>
          <w:szCs w:val="32"/>
        </w:rPr>
        <w:t>号</w:t>
      </w:r>
    </w:p>
    <w:p>
      <w:pPr>
        <w:pStyle w:val="4"/>
        <w:bidi w:val="0"/>
        <w:ind w:left="0" w:leftChars="0" w:firstLine="0" w:firstLineChars="0"/>
        <w:jc w:val="both"/>
        <w:rPr>
          <w:rFonts w:hint="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关于印发《英利镇开展“转作风提效率优服务”百日攻坚行动实施方案》的通知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各村（社区）、机关单位：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为强化干部作风</w:t>
      </w:r>
      <w:bookmarkStart w:id="0" w:name="_GoBack"/>
      <w:bookmarkEnd w:id="0"/>
      <w:r>
        <w:rPr>
          <w:rFonts w:hint="default" w:ascii="仿宋_GB2312" w:hAnsi="仿宋_GB2312" w:eastAsia="仿宋_GB2312" w:cs="仿宋_GB2312"/>
          <w:sz w:val="32"/>
          <w:szCs w:val="32"/>
          <w:lang w:val="en-US" w:eastAsia="zh-CN"/>
        </w:rPr>
        <w:t>建设，营造良好营商环境，助力我镇经济建设，按照市委工作部署以及全市开展纪律教育学习月的活动要求，制定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英利镇开展“转作风提效率优服务”百日攻坚行动实施方案</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，现印发给你们，请遵照执行。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附件：英利镇开展“转作风提效率优服务”百日攻坚行动实施方案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中共雷州市英利镇委员会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2020年9月8日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spacing w:line="580" w:lineRule="exact"/>
        <w:rPr>
          <w:rFonts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rPr>
        <w:t>附件：</w:t>
      </w:r>
    </w:p>
    <w:p>
      <w:pPr>
        <w:spacing w:line="580" w:lineRule="exact"/>
        <w:jc w:val="center"/>
        <w:rPr>
          <w:rFonts w:ascii="方正小标宋简体" w:hAnsi="方正小标宋简体" w:eastAsia="方正小标宋简体" w:cs="方正小标宋简体"/>
          <w:color w:val="0D0D0D"/>
          <w:sz w:val="44"/>
          <w:szCs w:val="44"/>
        </w:rPr>
      </w:pPr>
      <w:r>
        <w:rPr>
          <w:rFonts w:hint="eastAsia" w:ascii="方正小标宋简体" w:hAnsi="方正小标宋简体" w:eastAsia="方正小标宋简体" w:cs="方正小标宋简体"/>
          <w:color w:val="0D0D0D"/>
          <w:sz w:val="44"/>
          <w:szCs w:val="44"/>
          <w:lang w:val="en-US" w:eastAsia="zh-CN"/>
        </w:rPr>
        <w:t>英利镇</w:t>
      </w:r>
      <w:r>
        <w:rPr>
          <w:rFonts w:hint="eastAsia" w:ascii="方正小标宋简体" w:hAnsi="方正小标宋简体" w:eastAsia="方正小标宋简体" w:cs="方正小标宋简体"/>
          <w:color w:val="0D0D0D"/>
          <w:sz w:val="44"/>
          <w:szCs w:val="44"/>
        </w:rPr>
        <w:t>开展“转作风提效率优服务”</w:t>
      </w:r>
    </w:p>
    <w:p>
      <w:pPr>
        <w:spacing w:line="580" w:lineRule="exact"/>
        <w:jc w:val="center"/>
        <w:rPr>
          <w:rFonts w:ascii="方正小标宋简体" w:hAnsi="方正小标宋简体" w:eastAsia="方正小标宋简体" w:cs="方正小标宋简体"/>
          <w:color w:val="0D0D0D"/>
          <w:sz w:val="44"/>
          <w:szCs w:val="44"/>
        </w:rPr>
      </w:pPr>
      <w:r>
        <w:rPr>
          <w:rFonts w:hint="eastAsia" w:ascii="方正小标宋简体" w:hAnsi="方正小标宋简体" w:eastAsia="方正小标宋简体" w:cs="方正小标宋简体"/>
          <w:color w:val="0D0D0D"/>
          <w:sz w:val="44"/>
          <w:szCs w:val="44"/>
        </w:rPr>
        <w:t>百日攻坚行动实施方案</w:t>
      </w:r>
    </w:p>
    <w:p>
      <w:pPr>
        <w:spacing w:line="580" w:lineRule="exact"/>
        <w:rPr>
          <w:rFonts w:ascii="黑体" w:hAnsi="黑体" w:eastAsia="黑体"/>
          <w:color w:val="0D0D0D"/>
          <w:sz w:val="32"/>
          <w:szCs w:val="32"/>
        </w:rPr>
      </w:pPr>
    </w:p>
    <w:p>
      <w:pPr>
        <w:spacing w:line="54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为强力推进干部作风建设，打造良好营商环境，助力</w:t>
      </w:r>
      <w:r>
        <w:rPr>
          <w:rFonts w:hint="eastAsia" w:ascii="仿宋_GB2312" w:hAnsi="仿宋" w:eastAsia="仿宋_GB2312"/>
          <w:color w:val="000000"/>
          <w:sz w:val="32"/>
          <w:szCs w:val="32"/>
          <w:lang w:val="en-US" w:eastAsia="zh-CN"/>
        </w:rPr>
        <w:t>我镇</w:t>
      </w:r>
      <w:r>
        <w:rPr>
          <w:rFonts w:hint="eastAsia" w:ascii="仿宋_GB2312" w:hAnsi="仿宋" w:eastAsia="仿宋_GB2312"/>
          <w:color w:val="000000"/>
          <w:sz w:val="32"/>
          <w:szCs w:val="32"/>
        </w:rPr>
        <w:t>经济社会实现高质量快发展，按照市委工作部署以及全市开展纪律教育学习月的活动要求，结合我</w:t>
      </w:r>
      <w:r>
        <w:rPr>
          <w:rFonts w:hint="eastAsia" w:ascii="仿宋_GB2312" w:hAnsi="仿宋" w:eastAsia="仿宋_GB2312"/>
          <w:color w:val="000000"/>
          <w:sz w:val="32"/>
          <w:szCs w:val="32"/>
          <w:lang w:val="en-US" w:eastAsia="zh-CN"/>
        </w:rPr>
        <w:t>镇</w:t>
      </w:r>
      <w:r>
        <w:rPr>
          <w:rFonts w:hint="eastAsia" w:ascii="仿宋_GB2312" w:hAnsi="仿宋" w:eastAsia="仿宋_GB2312"/>
          <w:color w:val="000000"/>
          <w:sz w:val="32"/>
          <w:szCs w:val="32"/>
        </w:rPr>
        <w:t>实际，特制定本实施方案。</w:t>
      </w:r>
    </w:p>
    <w:p>
      <w:pPr>
        <w:pStyle w:val="5"/>
        <w:numPr>
          <w:ilvl w:val="0"/>
          <w:numId w:val="1"/>
        </w:numPr>
        <w:spacing w:line="540" w:lineRule="exact"/>
        <w:ind w:firstLineChars="0"/>
        <w:rPr>
          <w:rFonts w:ascii="黑体" w:hAnsi="黑体" w:eastAsia="黑体"/>
          <w:color w:val="000000"/>
          <w:sz w:val="32"/>
          <w:szCs w:val="32"/>
        </w:rPr>
      </w:pPr>
      <w:r>
        <w:rPr>
          <w:rFonts w:hint="eastAsia" w:ascii="黑体" w:hAnsi="黑体" w:eastAsia="黑体"/>
          <w:color w:val="000000"/>
          <w:sz w:val="32"/>
          <w:szCs w:val="32"/>
        </w:rPr>
        <w:t>指导思想</w:t>
      </w:r>
    </w:p>
    <w:p>
      <w:pPr>
        <w:spacing w:line="540" w:lineRule="exact"/>
        <w:ind w:firstLine="640" w:firstLineChars="200"/>
        <w:rPr>
          <w:rFonts w:ascii="仿宋_GB2312" w:hAnsi="仿宋" w:eastAsia="仿宋_GB2312"/>
          <w:color w:val="000000"/>
          <w:sz w:val="32"/>
          <w:szCs w:val="32"/>
        </w:rPr>
      </w:pPr>
      <w:r>
        <w:rPr>
          <w:rFonts w:hint="eastAsia" w:ascii="仿宋_GB2312" w:eastAsia="仿宋_GB2312"/>
          <w:color w:val="000000"/>
          <w:sz w:val="32"/>
          <w:szCs w:val="32"/>
        </w:rPr>
        <w:t>坚持以习近平新时代中国特色社会主义思想为引领，认真</w:t>
      </w:r>
      <w:r>
        <w:rPr>
          <w:rFonts w:hint="eastAsia" w:ascii="仿宋_GB2312" w:hAnsi="宋体" w:eastAsia="仿宋_GB2312" w:cs="宋体"/>
          <w:color w:val="000000"/>
          <w:kern w:val="0"/>
          <w:sz w:val="32"/>
          <w:szCs w:val="32"/>
          <w:lang w:val="zh-CN"/>
        </w:rPr>
        <w:t>贯彻落实</w:t>
      </w:r>
      <w:r>
        <w:rPr>
          <w:rFonts w:hint="eastAsia" w:ascii="仿宋_GB2312" w:hAnsi="宋体" w:eastAsia="仿宋_GB2312" w:cs="宋体"/>
          <w:color w:val="000000"/>
          <w:kern w:val="0"/>
          <w:sz w:val="32"/>
          <w:szCs w:val="32"/>
        </w:rPr>
        <w:t>党的</w:t>
      </w:r>
      <w:r>
        <w:rPr>
          <w:rFonts w:hint="eastAsia" w:ascii="仿宋_GB2312" w:hAnsi="宋体" w:eastAsia="仿宋_GB2312" w:cs="宋体"/>
          <w:color w:val="000000"/>
          <w:kern w:val="0"/>
          <w:sz w:val="32"/>
          <w:szCs w:val="32"/>
          <w:lang w:val="zh-CN"/>
        </w:rPr>
        <w:t>十九届四中全会精神，推动全面从严治党向纵深发展，</w:t>
      </w:r>
      <w:r>
        <w:rPr>
          <w:rFonts w:hint="eastAsia" w:ascii="仿宋_GB2312" w:hAnsi="仿宋_GB2312" w:eastAsia="仿宋_GB2312" w:cs="仿宋_GB2312"/>
          <w:color w:val="000000"/>
          <w:sz w:val="32"/>
          <w:szCs w:val="32"/>
        </w:rPr>
        <w:t>引导广大党员干部增强“四个意识”、坚定“四个自信”、做到“两个维护”，不忘初心、牢记使命，改进作风。优化服务，团结一致，解放思想，真抓实干，为全力跨越“四道坎”，强力推进“五大会战”</w:t>
      </w:r>
      <w:r>
        <w:rPr>
          <w:rFonts w:hint="eastAsia" w:ascii="仿宋_GB2312" w:hAnsi="宋体" w:eastAsia="仿宋_GB2312" w:cs="宋体"/>
          <w:color w:val="000000"/>
          <w:kern w:val="0"/>
          <w:sz w:val="32"/>
          <w:szCs w:val="32"/>
          <w:lang w:val="zh-CN"/>
        </w:rPr>
        <w:t>，决胜全面建成小康社会作更大贡献。</w:t>
      </w:r>
    </w:p>
    <w:p>
      <w:pPr>
        <w:pStyle w:val="5"/>
        <w:numPr>
          <w:ilvl w:val="0"/>
          <w:numId w:val="1"/>
        </w:numPr>
        <w:spacing w:line="540" w:lineRule="exact"/>
        <w:ind w:firstLineChars="0"/>
        <w:rPr>
          <w:rFonts w:ascii="黑体" w:hAnsi="黑体" w:eastAsia="黑体"/>
          <w:color w:val="000000"/>
          <w:sz w:val="32"/>
          <w:szCs w:val="32"/>
        </w:rPr>
      </w:pPr>
      <w:r>
        <w:rPr>
          <w:rFonts w:hint="eastAsia" w:ascii="黑体" w:hAnsi="黑体" w:eastAsia="黑体"/>
          <w:color w:val="000000"/>
          <w:sz w:val="32"/>
          <w:szCs w:val="32"/>
        </w:rPr>
        <w:t>主要目标</w:t>
      </w:r>
    </w:p>
    <w:p>
      <w:pPr>
        <w:spacing w:line="540" w:lineRule="exact"/>
        <w:ind w:firstLine="640" w:firstLineChars="200"/>
        <w:rPr>
          <w:rFonts w:ascii="仿宋_GB2312" w:hAnsi="仿宋" w:eastAsia="仿宋_GB2312"/>
          <w:color w:val="000000"/>
          <w:sz w:val="32"/>
          <w:szCs w:val="32"/>
        </w:rPr>
      </w:pPr>
      <w:r>
        <w:rPr>
          <w:rFonts w:hint="eastAsia" w:ascii="仿宋_GB2312" w:eastAsia="仿宋_GB2312"/>
          <w:color w:val="000000"/>
          <w:sz w:val="32"/>
          <w:szCs w:val="32"/>
        </w:rPr>
        <w:t>按照市委“五大会战”的工作部署，突出问题导向，着力解决企业反映强烈、群众反映集中、社会普遍关注的作风顽疾。</w:t>
      </w:r>
      <w:r>
        <w:rPr>
          <w:rFonts w:hint="eastAsia" w:ascii="仿宋_GB2312" w:hAnsi="仿宋" w:eastAsia="仿宋_GB2312"/>
          <w:color w:val="000000"/>
          <w:sz w:val="32"/>
          <w:szCs w:val="32"/>
        </w:rPr>
        <w:t>以转变思想观念、强化服务意识，提高办事效率、营造良好政风环境为目标，全面整治干部作风，点燃干部队伍干事创业激情，打造“在状态、有激情、敢担当、出实效”的干部队伍。</w:t>
      </w:r>
    </w:p>
    <w:p>
      <w:pPr>
        <w:pStyle w:val="5"/>
        <w:numPr>
          <w:ilvl w:val="0"/>
          <w:numId w:val="1"/>
        </w:numPr>
        <w:spacing w:line="540" w:lineRule="exact"/>
        <w:ind w:firstLineChars="0"/>
        <w:rPr>
          <w:rFonts w:ascii="黑体" w:hAnsi="黑体" w:eastAsia="黑体"/>
          <w:color w:val="000000"/>
          <w:sz w:val="32"/>
          <w:szCs w:val="32"/>
        </w:rPr>
      </w:pPr>
      <w:r>
        <w:rPr>
          <w:rFonts w:hint="eastAsia" w:ascii="黑体" w:hAnsi="黑体" w:eastAsia="黑体"/>
          <w:color w:val="000000"/>
          <w:sz w:val="32"/>
          <w:szCs w:val="32"/>
        </w:rPr>
        <w:t>对象范围</w:t>
      </w:r>
    </w:p>
    <w:p>
      <w:pPr>
        <w:spacing w:line="5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各村（社区）、机关单位</w:t>
      </w:r>
      <w:r>
        <w:rPr>
          <w:rFonts w:hint="eastAsia" w:ascii="仿宋_GB2312" w:hAnsi="仿宋" w:eastAsia="仿宋_GB2312"/>
          <w:color w:val="000000"/>
          <w:sz w:val="32"/>
          <w:szCs w:val="32"/>
        </w:rPr>
        <w:t>及部分重点企事业单位的干部。</w:t>
      </w:r>
    </w:p>
    <w:p>
      <w:pPr>
        <w:numPr>
          <w:ilvl w:val="0"/>
          <w:numId w:val="1"/>
        </w:numPr>
        <w:spacing w:line="540" w:lineRule="exact"/>
        <w:ind w:left="1350" w:leftChars="0" w:hanging="720" w:firstLineChars="0"/>
        <w:rPr>
          <w:rFonts w:hint="eastAsia" w:ascii="黑体" w:hAnsi="黑体" w:eastAsia="黑体"/>
          <w:color w:val="000000"/>
          <w:kern w:val="2"/>
          <w:sz w:val="32"/>
          <w:szCs w:val="32"/>
          <w:lang w:val="en-US" w:eastAsia="zh-CN" w:bidi="ar-SA"/>
        </w:rPr>
      </w:pPr>
      <w:r>
        <w:rPr>
          <w:rFonts w:hint="eastAsia" w:ascii="黑体" w:hAnsi="黑体" w:eastAsia="黑体"/>
          <w:color w:val="000000"/>
          <w:kern w:val="2"/>
          <w:sz w:val="32"/>
          <w:szCs w:val="32"/>
          <w:lang w:val="en-US" w:eastAsia="zh-CN" w:bidi="ar-SA"/>
        </w:rPr>
        <w:t>成立领导小组</w:t>
      </w:r>
    </w:p>
    <w:p>
      <w:pPr>
        <w:spacing w:line="540" w:lineRule="exact"/>
        <w:ind w:firstLine="640" w:firstLineChars="200"/>
        <w:rPr>
          <w:rFonts w:hint="default" w:ascii="仿宋_GB2312" w:hAnsi="仿宋" w:eastAsia="仿宋_GB2312"/>
          <w:color w:val="000000"/>
          <w:sz w:val="32"/>
          <w:szCs w:val="32"/>
          <w:lang w:val="en-US" w:eastAsia="zh-CN"/>
        </w:rPr>
      </w:pPr>
      <w:r>
        <w:rPr>
          <w:rFonts w:hint="default" w:ascii="仿宋_GB2312" w:hAnsi="仿宋" w:eastAsia="仿宋_GB2312"/>
          <w:color w:val="000000"/>
          <w:sz w:val="32"/>
          <w:szCs w:val="32"/>
          <w:lang w:val="en-US" w:eastAsia="zh-CN"/>
        </w:rPr>
        <w:t>组  长：程会荣  党委书记</w:t>
      </w:r>
    </w:p>
    <w:p>
      <w:pPr>
        <w:spacing w:line="540" w:lineRule="exact"/>
        <w:ind w:firstLine="640" w:firstLineChars="200"/>
        <w:rPr>
          <w:rFonts w:hint="default" w:ascii="仿宋_GB2312" w:hAnsi="仿宋" w:eastAsia="仿宋_GB2312"/>
          <w:color w:val="000000"/>
          <w:sz w:val="32"/>
          <w:szCs w:val="32"/>
          <w:lang w:val="en-US" w:eastAsia="zh-CN"/>
        </w:rPr>
      </w:pPr>
      <w:r>
        <w:rPr>
          <w:rFonts w:hint="default" w:ascii="仿宋_GB2312" w:hAnsi="仿宋" w:eastAsia="仿宋_GB2312"/>
          <w:color w:val="000000"/>
          <w:sz w:val="32"/>
          <w:szCs w:val="32"/>
          <w:lang w:val="en-US" w:eastAsia="zh-CN"/>
        </w:rPr>
        <w:t>副组长：邓斯文  党委副书记、镇长</w:t>
      </w:r>
    </w:p>
    <w:p>
      <w:pPr>
        <w:spacing w:line="540" w:lineRule="exact"/>
        <w:ind w:firstLine="640" w:firstLineChars="200"/>
        <w:rPr>
          <w:rFonts w:hint="default" w:ascii="仿宋_GB2312" w:hAnsi="仿宋" w:eastAsia="仿宋_GB2312"/>
          <w:color w:val="000000"/>
          <w:sz w:val="32"/>
          <w:szCs w:val="32"/>
          <w:lang w:val="en-US" w:eastAsia="zh-CN"/>
        </w:rPr>
      </w:pPr>
      <w:r>
        <w:rPr>
          <w:rFonts w:hint="default" w:ascii="仿宋_GB2312" w:hAnsi="仿宋" w:eastAsia="仿宋_GB2312"/>
          <w:color w:val="000000"/>
          <w:sz w:val="32"/>
          <w:szCs w:val="32"/>
          <w:lang w:val="en-US" w:eastAsia="zh-CN"/>
        </w:rPr>
        <w:t xml:space="preserve">        曹康文  党委副书记</w:t>
      </w:r>
    </w:p>
    <w:p>
      <w:pPr>
        <w:spacing w:line="540" w:lineRule="exact"/>
        <w:ind w:firstLine="640" w:firstLineChars="200"/>
        <w:rPr>
          <w:rFonts w:hint="default" w:ascii="仿宋_GB2312" w:hAnsi="仿宋" w:eastAsia="仿宋_GB2312"/>
          <w:color w:val="000000"/>
          <w:sz w:val="32"/>
          <w:szCs w:val="32"/>
          <w:lang w:val="en-US" w:eastAsia="zh-CN"/>
        </w:rPr>
      </w:pPr>
      <w:r>
        <w:rPr>
          <w:rFonts w:hint="default" w:ascii="仿宋_GB2312" w:hAnsi="仿宋" w:eastAsia="仿宋_GB2312"/>
          <w:color w:val="000000"/>
          <w:sz w:val="32"/>
          <w:szCs w:val="32"/>
          <w:lang w:val="en-US" w:eastAsia="zh-CN"/>
        </w:rPr>
        <w:t xml:space="preserve">        朱钧鸿  党委委员</w:t>
      </w:r>
    </w:p>
    <w:p>
      <w:pPr>
        <w:spacing w:line="540" w:lineRule="exact"/>
        <w:ind w:firstLine="1920" w:firstLineChars="600"/>
        <w:rPr>
          <w:rFonts w:hint="default" w:ascii="仿宋_GB2312" w:hAnsi="仿宋" w:eastAsia="仿宋_GB2312"/>
          <w:color w:val="000000"/>
          <w:sz w:val="32"/>
          <w:szCs w:val="32"/>
          <w:lang w:val="en-US" w:eastAsia="zh-CN"/>
        </w:rPr>
      </w:pPr>
      <w:r>
        <w:rPr>
          <w:rFonts w:hint="default" w:ascii="仿宋_GB2312" w:hAnsi="仿宋" w:eastAsia="仿宋_GB2312"/>
          <w:color w:val="000000"/>
          <w:sz w:val="32"/>
          <w:szCs w:val="32"/>
          <w:lang w:val="en-US" w:eastAsia="zh-CN"/>
        </w:rPr>
        <w:t>邝道斌  党委委员、纪委书记</w:t>
      </w:r>
    </w:p>
    <w:p>
      <w:pPr>
        <w:spacing w:line="540" w:lineRule="exact"/>
        <w:ind w:firstLine="640" w:firstLineChars="200"/>
        <w:rPr>
          <w:rFonts w:hint="default" w:ascii="仿宋_GB2312" w:hAnsi="仿宋" w:eastAsia="仿宋_GB2312"/>
          <w:color w:val="000000"/>
          <w:sz w:val="32"/>
          <w:szCs w:val="32"/>
          <w:lang w:val="en-US" w:eastAsia="zh-CN"/>
        </w:rPr>
      </w:pPr>
      <w:r>
        <w:rPr>
          <w:rFonts w:hint="default" w:ascii="仿宋_GB2312" w:hAnsi="仿宋" w:eastAsia="仿宋_GB2312"/>
          <w:color w:val="000000"/>
          <w:sz w:val="32"/>
          <w:szCs w:val="32"/>
          <w:lang w:val="en-US" w:eastAsia="zh-CN"/>
        </w:rPr>
        <w:tab/>
      </w:r>
      <w:r>
        <w:rPr>
          <w:rFonts w:hint="eastAsia" w:ascii="仿宋_GB2312" w:hAnsi="仿宋" w:eastAsia="仿宋_GB2312"/>
          <w:color w:val="000000"/>
          <w:sz w:val="32"/>
          <w:szCs w:val="32"/>
          <w:lang w:val="en-US" w:eastAsia="zh-CN"/>
        </w:rPr>
        <w:t xml:space="preserve">       </w:t>
      </w:r>
      <w:r>
        <w:rPr>
          <w:rFonts w:hint="default" w:ascii="仿宋_GB2312" w:hAnsi="仿宋" w:eastAsia="仿宋_GB2312"/>
          <w:color w:val="000000"/>
          <w:sz w:val="32"/>
          <w:szCs w:val="32"/>
          <w:lang w:val="en-US" w:eastAsia="zh-CN"/>
        </w:rPr>
        <w:t>周一鸣  党委委员、组织委员、武装部长</w:t>
      </w:r>
    </w:p>
    <w:p>
      <w:pPr>
        <w:spacing w:line="540" w:lineRule="exact"/>
        <w:ind w:firstLine="640" w:firstLineChars="200"/>
        <w:rPr>
          <w:rFonts w:hint="default" w:ascii="仿宋_GB2312" w:hAnsi="仿宋" w:eastAsia="仿宋_GB2312"/>
          <w:color w:val="000000"/>
          <w:sz w:val="32"/>
          <w:szCs w:val="32"/>
          <w:lang w:val="en-US" w:eastAsia="zh-CN"/>
        </w:rPr>
      </w:pPr>
      <w:r>
        <w:rPr>
          <w:rFonts w:hint="default" w:ascii="仿宋_GB2312" w:hAnsi="仿宋" w:eastAsia="仿宋_GB2312"/>
          <w:color w:val="000000"/>
          <w:sz w:val="32"/>
          <w:szCs w:val="32"/>
          <w:lang w:val="en-US" w:eastAsia="zh-CN"/>
        </w:rPr>
        <w:t xml:space="preserve">成  员：李仁聪  党政综合办公室负责人 </w:t>
      </w:r>
    </w:p>
    <w:p>
      <w:pPr>
        <w:spacing w:line="540" w:lineRule="exact"/>
        <w:ind w:firstLine="1920" w:firstLineChars="600"/>
        <w:rPr>
          <w:rFonts w:hint="default" w:ascii="仿宋_GB2312" w:hAnsi="仿宋" w:eastAsia="仿宋_GB2312"/>
          <w:color w:val="000000"/>
          <w:sz w:val="32"/>
          <w:szCs w:val="32"/>
          <w:lang w:val="en-US" w:eastAsia="zh-CN"/>
        </w:rPr>
      </w:pPr>
      <w:r>
        <w:rPr>
          <w:rFonts w:hint="default" w:ascii="仿宋_GB2312" w:hAnsi="仿宋" w:eastAsia="仿宋_GB2312"/>
          <w:color w:val="000000"/>
          <w:sz w:val="32"/>
          <w:szCs w:val="32"/>
          <w:lang w:val="en-US" w:eastAsia="zh-CN"/>
        </w:rPr>
        <w:t>黄  敏  纪检监察办公室负责人</w:t>
      </w:r>
    </w:p>
    <w:p>
      <w:pPr>
        <w:spacing w:line="540" w:lineRule="exact"/>
        <w:ind w:firstLine="1920" w:firstLineChars="600"/>
        <w:rPr>
          <w:rFonts w:hint="default" w:ascii="仿宋_GB2312" w:hAnsi="仿宋" w:eastAsia="仿宋_GB2312"/>
          <w:color w:val="000000"/>
          <w:sz w:val="32"/>
          <w:szCs w:val="32"/>
          <w:lang w:val="en-US" w:eastAsia="zh-CN"/>
        </w:rPr>
      </w:pPr>
      <w:r>
        <w:rPr>
          <w:rFonts w:hint="default" w:ascii="仿宋_GB2312" w:hAnsi="仿宋" w:eastAsia="仿宋_GB2312"/>
          <w:color w:val="000000"/>
          <w:sz w:val="32"/>
          <w:szCs w:val="32"/>
          <w:lang w:val="en-US" w:eastAsia="zh-CN"/>
        </w:rPr>
        <w:t>陈云玉  党政综合办公室科员</w:t>
      </w:r>
    </w:p>
    <w:p>
      <w:pPr>
        <w:spacing w:line="540" w:lineRule="exact"/>
        <w:ind w:firstLine="1920" w:firstLineChars="600"/>
        <w:rPr>
          <w:rFonts w:hint="default" w:ascii="仿宋_GB2312" w:hAnsi="仿宋" w:eastAsia="仿宋_GB2312"/>
          <w:color w:val="000000"/>
          <w:sz w:val="32"/>
          <w:szCs w:val="32"/>
          <w:lang w:val="en-US" w:eastAsia="zh-CN"/>
        </w:rPr>
      </w:pPr>
      <w:r>
        <w:rPr>
          <w:rFonts w:hint="default" w:ascii="仿宋_GB2312" w:hAnsi="仿宋" w:eastAsia="仿宋_GB2312"/>
          <w:color w:val="000000"/>
          <w:sz w:val="32"/>
          <w:szCs w:val="32"/>
          <w:lang w:val="en-US" w:eastAsia="zh-CN"/>
        </w:rPr>
        <w:t>林小慧  纪检监察办公室科员</w:t>
      </w:r>
    </w:p>
    <w:p>
      <w:pPr>
        <w:spacing w:line="540" w:lineRule="exact"/>
        <w:ind w:firstLine="1920" w:firstLineChars="600"/>
        <w:rPr>
          <w:rFonts w:hint="default" w:ascii="仿宋_GB2312" w:hAnsi="仿宋" w:eastAsia="仿宋_GB2312"/>
          <w:color w:val="000000"/>
          <w:sz w:val="32"/>
          <w:szCs w:val="32"/>
          <w:lang w:val="en-US" w:eastAsia="zh-CN"/>
        </w:rPr>
      </w:pPr>
      <w:r>
        <w:rPr>
          <w:rFonts w:hint="default" w:ascii="仿宋_GB2312" w:hAnsi="仿宋" w:eastAsia="仿宋_GB2312"/>
          <w:color w:val="000000"/>
          <w:sz w:val="32"/>
          <w:szCs w:val="32"/>
          <w:lang w:val="en-US" w:eastAsia="zh-CN"/>
        </w:rPr>
        <w:t>周伟健  纪检监察办公室科员</w:t>
      </w:r>
    </w:p>
    <w:p>
      <w:pPr>
        <w:spacing w:line="540" w:lineRule="exact"/>
        <w:ind w:firstLine="640" w:firstLineChars="200"/>
        <w:rPr>
          <w:rFonts w:hint="default" w:ascii="仿宋_GB2312" w:hAnsi="仿宋" w:eastAsia="仿宋_GB2312"/>
          <w:color w:val="000000"/>
          <w:sz w:val="32"/>
          <w:szCs w:val="32"/>
          <w:lang w:val="en-US" w:eastAsia="zh-CN"/>
        </w:rPr>
      </w:pPr>
      <w:r>
        <w:rPr>
          <w:rFonts w:hint="default" w:ascii="仿宋_GB2312" w:hAnsi="仿宋" w:eastAsia="仿宋_GB2312"/>
          <w:color w:val="000000"/>
          <w:sz w:val="32"/>
          <w:szCs w:val="32"/>
          <w:lang w:val="en-US" w:eastAsia="zh-CN"/>
        </w:rPr>
        <w:t>领导小组下设办公室在纪检监察办公室，负责日常管理工作，办公室主任由黄敏同志兼任。</w:t>
      </w:r>
    </w:p>
    <w:p>
      <w:pPr>
        <w:numPr>
          <w:ilvl w:val="0"/>
          <w:numId w:val="1"/>
        </w:numPr>
        <w:spacing w:line="540" w:lineRule="exact"/>
        <w:ind w:left="1350" w:leftChars="0" w:hanging="720" w:firstLineChars="0"/>
        <w:rPr>
          <w:rFonts w:hint="eastAsia" w:ascii="黑体" w:hAnsi="黑体" w:eastAsia="黑体"/>
          <w:color w:val="000000"/>
          <w:kern w:val="2"/>
          <w:sz w:val="32"/>
          <w:szCs w:val="32"/>
          <w:lang w:val="en-US" w:eastAsia="zh-CN" w:bidi="ar-SA"/>
        </w:rPr>
      </w:pPr>
      <w:r>
        <w:rPr>
          <w:rFonts w:hint="eastAsia" w:ascii="黑体" w:hAnsi="黑体" w:eastAsia="黑体"/>
          <w:color w:val="000000"/>
          <w:kern w:val="2"/>
          <w:sz w:val="32"/>
          <w:szCs w:val="32"/>
          <w:lang w:val="en-US" w:eastAsia="zh-CN" w:bidi="ar-SA"/>
        </w:rPr>
        <w:t>时间安排</w:t>
      </w:r>
    </w:p>
    <w:p>
      <w:pPr>
        <w:numPr>
          <w:ilvl w:val="0"/>
          <w:numId w:val="0"/>
        </w:numPr>
        <w:spacing w:line="540" w:lineRule="exact"/>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 xml:space="preserve">    自2020年9月9日至2020年12月31日</w:t>
      </w:r>
    </w:p>
    <w:p>
      <w:pPr>
        <w:pStyle w:val="5"/>
        <w:numPr>
          <w:ilvl w:val="0"/>
          <w:numId w:val="1"/>
        </w:numPr>
        <w:spacing w:line="540" w:lineRule="exact"/>
        <w:ind w:firstLineChars="0"/>
        <w:rPr>
          <w:rFonts w:ascii="黑体" w:hAnsi="黑体" w:eastAsia="黑体"/>
          <w:color w:val="000000"/>
          <w:sz w:val="32"/>
          <w:szCs w:val="32"/>
        </w:rPr>
      </w:pPr>
      <w:r>
        <w:rPr>
          <w:rFonts w:hint="eastAsia" w:ascii="黑体" w:hAnsi="黑体" w:eastAsia="黑体"/>
          <w:color w:val="000000"/>
          <w:sz w:val="32"/>
          <w:szCs w:val="32"/>
        </w:rPr>
        <w:t>整治重点</w:t>
      </w:r>
    </w:p>
    <w:p>
      <w:pPr>
        <w:spacing w:line="54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聚焦“四风”新表现，集中解决形式主义、官僚主义、等损害群众利益及影响营商环境的突出问题。</w:t>
      </w:r>
    </w:p>
    <w:p>
      <w:pPr>
        <w:spacing w:line="540" w:lineRule="exact"/>
        <w:ind w:firstLine="643" w:firstLineChars="200"/>
        <w:jc w:val="left"/>
        <w:rPr>
          <w:rFonts w:ascii="仿宋_GB2312" w:hAnsi="仿宋" w:eastAsia="仿宋_GB2312"/>
          <w:color w:val="000000"/>
          <w:sz w:val="32"/>
          <w:szCs w:val="32"/>
        </w:rPr>
      </w:pPr>
      <w:r>
        <w:rPr>
          <w:rFonts w:hint="eastAsia" w:ascii="楷体" w:hAnsi="楷体" w:eastAsia="楷体" w:cs="楷体"/>
          <w:b/>
          <w:color w:val="000000"/>
          <w:sz w:val="32"/>
          <w:szCs w:val="32"/>
        </w:rPr>
        <w:t>（一）解决干部队伍观念落后、本领恐慌的问题。</w:t>
      </w:r>
      <w:r>
        <w:rPr>
          <w:rFonts w:hint="eastAsia" w:ascii="仿宋_GB2312" w:hAnsi="仿宋" w:eastAsia="仿宋_GB2312"/>
          <w:color w:val="000000"/>
          <w:sz w:val="32"/>
          <w:szCs w:val="32"/>
        </w:rPr>
        <w:t>主要是本领不强、专业不精，工作拿不出办法、打不开局面；基本功不扎实，家底不清、情况不明；政策研究不透，思想观念和工作方式方法陈旧，遇事拿惯例当依据，推进事业创新发展的能力不足。</w:t>
      </w:r>
    </w:p>
    <w:p>
      <w:pPr>
        <w:spacing w:line="540" w:lineRule="exact"/>
        <w:ind w:firstLine="643" w:firstLineChars="200"/>
        <w:rPr>
          <w:rFonts w:ascii="仿宋_GB2312" w:hAnsi="仿宋" w:eastAsia="仿宋_GB2312"/>
          <w:color w:val="000000"/>
          <w:sz w:val="32"/>
          <w:szCs w:val="32"/>
        </w:rPr>
      </w:pPr>
      <w:r>
        <w:rPr>
          <w:rFonts w:hint="eastAsia" w:ascii="楷体" w:hAnsi="楷体" w:eastAsia="楷体" w:cs="楷体"/>
          <w:b/>
          <w:color w:val="000000"/>
          <w:sz w:val="32"/>
          <w:szCs w:val="32"/>
        </w:rPr>
        <w:t>（二）解决干部队伍不作为、慢作为问题。</w:t>
      </w:r>
      <w:r>
        <w:rPr>
          <w:rFonts w:hint="eastAsia" w:ascii="仿宋_GB2312" w:hAnsi="仿宋" w:eastAsia="仿宋_GB2312"/>
          <w:color w:val="000000"/>
          <w:sz w:val="32"/>
          <w:szCs w:val="32"/>
        </w:rPr>
        <w:t>主要是部分干部不想干事，不敢干事，得过且过，不思进取，干事创业激情不足。仍然存在“门难进、脸难看、事难办”的“衙门”作风，存在“吃拿卡要”等突出问题。</w:t>
      </w:r>
    </w:p>
    <w:p>
      <w:pPr>
        <w:spacing w:line="540" w:lineRule="exact"/>
        <w:ind w:firstLine="643" w:firstLineChars="200"/>
        <w:rPr>
          <w:rFonts w:ascii="仿宋_GB2312" w:hAnsi="仿宋" w:eastAsia="仿宋_GB2312"/>
          <w:color w:val="000000"/>
          <w:sz w:val="32"/>
          <w:szCs w:val="32"/>
        </w:rPr>
      </w:pPr>
      <w:r>
        <w:rPr>
          <w:rFonts w:hint="eastAsia" w:ascii="楷体" w:hAnsi="楷体" w:eastAsia="楷体" w:cs="楷体"/>
          <w:b/>
          <w:color w:val="000000"/>
          <w:sz w:val="32"/>
          <w:szCs w:val="32"/>
        </w:rPr>
        <w:t>（三）解决部门失责失信、不依法行政问题。</w:t>
      </w:r>
      <w:r>
        <w:rPr>
          <w:rFonts w:hint="eastAsia" w:ascii="仿宋_GB2312" w:hAnsi="仿宋" w:eastAsia="仿宋_GB2312"/>
          <w:color w:val="000000"/>
          <w:sz w:val="32"/>
          <w:szCs w:val="32"/>
        </w:rPr>
        <w:t>主要是不讲诚信，责任不履行、承诺不兑现，新官不理旧账；不守规不守法，对行政复议、仲裁和法院判决结果拒不执行，致使企业和投资者正当权益受到损害，严重影响政府公信力的问题。</w:t>
      </w:r>
    </w:p>
    <w:p>
      <w:pPr>
        <w:spacing w:line="540" w:lineRule="exact"/>
        <w:ind w:left="142" w:firstLine="482" w:firstLineChars="150"/>
        <w:rPr>
          <w:rFonts w:ascii="仿宋_GB2312" w:hAnsi="仿宋" w:eastAsia="仿宋_GB2312"/>
          <w:color w:val="000000"/>
          <w:sz w:val="32"/>
          <w:szCs w:val="32"/>
        </w:rPr>
      </w:pPr>
      <w:r>
        <w:rPr>
          <w:rFonts w:hint="eastAsia" w:ascii="楷体" w:hAnsi="楷体" w:eastAsia="楷体" w:cs="楷体"/>
          <w:b/>
          <w:color w:val="000000"/>
          <w:sz w:val="32"/>
          <w:szCs w:val="32"/>
        </w:rPr>
        <w:t>（四）解决政策梗阻、政令不通的问题</w:t>
      </w:r>
      <w:r>
        <w:rPr>
          <w:rFonts w:hint="eastAsia" w:ascii="楷体" w:hAnsi="楷体" w:eastAsia="楷体" w:cs="楷体"/>
          <w:color w:val="000000"/>
          <w:sz w:val="32"/>
          <w:szCs w:val="32"/>
        </w:rPr>
        <w:t>。</w:t>
      </w:r>
      <w:r>
        <w:rPr>
          <w:rFonts w:hint="eastAsia" w:ascii="仿宋_GB2312" w:hAnsi="仿宋" w:eastAsia="仿宋_GB2312"/>
          <w:color w:val="000000"/>
          <w:sz w:val="32"/>
          <w:szCs w:val="32"/>
        </w:rPr>
        <w:t>主要是部门利益至上，执行省市利企政策打折扣、搞变通，优惠政策停在纸上、扶持资金闲在账上；企业投诉处理不及时，不给好处不办事、给了好处乱办事；暗示推荐中介服务，勾结“黑中介”寻租谋利，搞设计、施工、监理、材料“四指定”，插手工程项目。</w:t>
      </w:r>
    </w:p>
    <w:p>
      <w:pPr>
        <w:spacing w:line="540" w:lineRule="exact"/>
        <w:ind w:left="142" w:firstLine="482" w:firstLineChars="150"/>
        <w:rPr>
          <w:rFonts w:ascii="仿宋_GB2312" w:hAnsi="仿宋" w:eastAsia="仿宋_GB2312"/>
          <w:color w:val="000000"/>
          <w:sz w:val="32"/>
          <w:szCs w:val="32"/>
        </w:rPr>
      </w:pPr>
      <w:r>
        <w:rPr>
          <w:rFonts w:hint="eastAsia" w:ascii="楷体" w:hAnsi="楷体" w:eastAsia="楷体" w:cs="楷体"/>
          <w:b/>
          <w:color w:val="000000"/>
          <w:sz w:val="32"/>
          <w:szCs w:val="32"/>
        </w:rPr>
        <w:t>（五）解决居关设卡、流程不优问题</w:t>
      </w:r>
      <w:r>
        <w:rPr>
          <w:rFonts w:hint="eastAsia" w:ascii="楷体" w:hAnsi="楷体" w:eastAsia="楷体" w:cs="楷体"/>
          <w:color w:val="000000"/>
          <w:sz w:val="32"/>
          <w:szCs w:val="32"/>
        </w:rPr>
        <w:t>。</w:t>
      </w:r>
      <w:r>
        <w:rPr>
          <w:rFonts w:hint="eastAsia" w:ascii="仿宋_GB2312" w:hAnsi="仿宋" w:eastAsia="仿宋_GB2312"/>
          <w:color w:val="000000"/>
          <w:sz w:val="32"/>
          <w:szCs w:val="32"/>
        </w:rPr>
        <w:t>主要是办事流程不公开，窗口大厅多头受理、搞“前店后厂”；办事承诺不兑现，一次告知、首问负责、限时办结等制度不落实，“多次跑”“往返跑”情况仍较多；涉及多部门事项环节多时间长，网上办事不便，移动政务滞后。</w:t>
      </w:r>
    </w:p>
    <w:p>
      <w:pPr>
        <w:spacing w:line="540" w:lineRule="exact"/>
        <w:ind w:left="142" w:firstLine="482" w:firstLineChars="150"/>
        <w:rPr>
          <w:rFonts w:ascii="仿宋_GB2312" w:hAnsi="仿宋" w:eastAsia="仿宋_GB2312"/>
          <w:color w:val="000000"/>
          <w:sz w:val="32"/>
          <w:szCs w:val="32"/>
        </w:rPr>
      </w:pPr>
      <w:r>
        <w:rPr>
          <w:rFonts w:hint="eastAsia" w:ascii="楷体" w:hAnsi="楷体" w:eastAsia="楷体" w:cs="楷体"/>
          <w:b/>
          <w:color w:val="000000"/>
          <w:sz w:val="32"/>
          <w:szCs w:val="32"/>
        </w:rPr>
        <w:t>（六）解决形式主义、官僚主义新表现问题。</w:t>
      </w:r>
      <w:r>
        <w:rPr>
          <w:rFonts w:hint="eastAsia" w:ascii="仿宋_GB2312" w:hAnsi="仿宋" w:eastAsia="仿宋_GB2312"/>
          <w:color w:val="000000"/>
          <w:sz w:val="32"/>
          <w:szCs w:val="32"/>
        </w:rPr>
        <w:t>主要是表态多调门高、行动少落实差；文山会海泛滥，内容不接地气；用责任状推卸责任，用考评代替落实；数字造假、虚报浮夸，搞材料政绩、文字经验。</w:t>
      </w:r>
    </w:p>
    <w:p>
      <w:pPr>
        <w:spacing w:line="540" w:lineRule="exact"/>
        <w:ind w:firstLine="640" w:firstLineChars="200"/>
        <w:rPr>
          <w:rFonts w:ascii="黑体" w:hAnsi="黑体" w:eastAsia="黑体"/>
          <w:color w:val="000000"/>
          <w:sz w:val="32"/>
          <w:szCs w:val="32"/>
        </w:rPr>
      </w:pPr>
      <w:r>
        <w:rPr>
          <w:rFonts w:hint="eastAsia" w:ascii="黑体" w:hAnsi="黑体" w:eastAsia="黑体"/>
          <w:color w:val="000000"/>
          <w:sz w:val="32"/>
          <w:szCs w:val="32"/>
          <w:lang w:val="en-US" w:eastAsia="zh-CN"/>
        </w:rPr>
        <w:t>七、</w:t>
      </w:r>
      <w:r>
        <w:rPr>
          <w:rFonts w:hint="eastAsia" w:ascii="黑体" w:hAnsi="黑体" w:eastAsia="黑体"/>
          <w:color w:val="000000"/>
          <w:sz w:val="32"/>
          <w:szCs w:val="32"/>
        </w:rPr>
        <w:t>主要措施</w:t>
      </w:r>
    </w:p>
    <w:p>
      <w:pPr>
        <w:spacing w:line="540" w:lineRule="exact"/>
        <w:ind w:left="142" w:firstLine="643"/>
        <w:rPr>
          <w:rFonts w:ascii="仿宋_GB2312" w:hAnsi="仿宋" w:eastAsia="仿宋_GB2312"/>
          <w:color w:val="000000"/>
          <w:sz w:val="32"/>
          <w:szCs w:val="32"/>
        </w:rPr>
      </w:pPr>
      <w:r>
        <w:rPr>
          <w:rFonts w:hint="eastAsia" w:ascii="楷体" w:hAnsi="楷体" w:eastAsia="楷体" w:cs="楷体"/>
          <w:b/>
          <w:color w:val="000000"/>
          <w:sz w:val="32"/>
          <w:szCs w:val="32"/>
        </w:rPr>
        <w:t>（一）开展清端文化系列活动，营造浓厚学习氛围。</w:t>
      </w:r>
      <w:r>
        <w:rPr>
          <w:rFonts w:ascii="仿宋_GB2312" w:hAnsi="仿宋" w:eastAsia="仿宋_GB2312"/>
          <w:color w:val="000000"/>
          <w:sz w:val="32"/>
          <w:szCs w:val="32"/>
        </w:rPr>
        <w:t>充分发挥清端园廉政教育基地的作用，</w:t>
      </w:r>
      <w:r>
        <w:rPr>
          <w:rFonts w:hint="eastAsia" w:ascii="仿宋_GB2312" w:hAnsi="仿宋" w:eastAsia="仿宋_GB2312"/>
          <w:color w:val="000000"/>
          <w:sz w:val="32"/>
          <w:szCs w:val="32"/>
        </w:rPr>
        <w:t>组织</w:t>
      </w:r>
      <w:r>
        <w:rPr>
          <w:rFonts w:hint="eastAsia" w:ascii="仿宋_GB2312" w:hAnsi="仿宋" w:eastAsia="仿宋_GB2312"/>
          <w:color w:val="000000"/>
          <w:sz w:val="32"/>
          <w:szCs w:val="32"/>
          <w:lang w:val="en-US" w:eastAsia="zh-CN"/>
        </w:rPr>
        <w:t>各村（社区）、机关单位领导党员干部</w:t>
      </w:r>
      <w:r>
        <w:rPr>
          <w:rFonts w:hint="eastAsia" w:ascii="仿宋_GB2312" w:hAnsi="仿宋" w:eastAsia="仿宋_GB2312"/>
          <w:color w:val="000000"/>
          <w:sz w:val="32"/>
          <w:szCs w:val="32"/>
        </w:rPr>
        <w:t>于9月下旬前往清端园实地</w:t>
      </w:r>
      <w:r>
        <w:rPr>
          <w:rFonts w:ascii="仿宋_GB2312" w:hAnsi="仿宋" w:eastAsia="仿宋_GB2312"/>
          <w:color w:val="000000"/>
          <w:sz w:val="32"/>
          <w:szCs w:val="32"/>
        </w:rPr>
        <w:t>参观学习，</w:t>
      </w:r>
      <w:r>
        <w:rPr>
          <w:rFonts w:hint="eastAsia" w:ascii="仿宋_GB2312" w:hAnsi="仿宋" w:eastAsia="仿宋_GB2312"/>
          <w:color w:val="000000"/>
          <w:sz w:val="32"/>
          <w:szCs w:val="32"/>
        </w:rPr>
        <w:t>感悟清端文化，</w:t>
      </w:r>
      <w:r>
        <w:rPr>
          <w:rFonts w:ascii="仿宋_GB2312" w:hAnsi="仿宋" w:eastAsia="仿宋_GB2312"/>
          <w:color w:val="000000"/>
          <w:sz w:val="32"/>
          <w:szCs w:val="32"/>
        </w:rPr>
        <w:t>有效引导广大干部以史为镜、以廉为荣，筑牢拒腐防变思想防线。</w:t>
      </w:r>
    </w:p>
    <w:p>
      <w:pPr>
        <w:spacing w:line="540" w:lineRule="exact"/>
        <w:ind w:left="142" w:firstLine="643"/>
        <w:rPr>
          <w:rFonts w:ascii="仿宋_GB2312" w:hAnsi="宋体" w:eastAsia="仿宋_GB2312" w:cs="宋体"/>
          <w:color w:val="000000"/>
          <w:kern w:val="0"/>
          <w:sz w:val="32"/>
          <w:szCs w:val="32"/>
        </w:rPr>
      </w:pPr>
      <w:r>
        <w:rPr>
          <w:rFonts w:hint="eastAsia" w:ascii="仿宋_GB2312" w:hAnsi="仿宋" w:eastAsia="仿宋_GB2312"/>
          <w:color w:val="000000"/>
          <w:sz w:val="32"/>
          <w:szCs w:val="32"/>
        </w:rPr>
        <w:t>会同市委组织部、市委宣传部、市委党校等部门抽调</w:t>
      </w:r>
      <w:r>
        <w:rPr>
          <w:rFonts w:hint="eastAsia" w:ascii="仿宋_GB2312" w:hAnsi="仿宋" w:eastAsia="仿宋_GB2312"/>
          <w:color w:val="000000"/>
          <w:sz w:val="32"/>
          <w:szCs w:val="32"/>
          <w:lang w:val="en-US" w:eastAsia="zh-CN"/>
        </w:rPr>
        <w:t>我镇一名</w:t>
      </w:r>
      <w:r>
        <w:rPr>
          <w:rFonts w:hint="eastAsia" w:ascii="仿宋_GB2312" w:hAnsi="仿宋" w:eastAsia="仿宋_GB2312"/>
          <w:color w:val="000000"/>
          <w:sz w:val="32"/>
          <w:szCs w:val="32"/>
        </w:rPr>
        <w:t>优秀干部，组成 “雷州市清端文</w:t>
      </w:r>
      <w:r>
        <w:rPr>
          <w:rFonts w:hint="eastAsia" w:ascii="仿宋_GB2312" w:hAnsi="仿宋" w:eastAsia="仿宋_GB2312"/>
          <w:bCs/>
          <w:color w:val="000000"/>
          <w:sz w:val="32"/>
          <w:szCs w:val="32"/>
        </w:rPr>
        <w:t>化宣讲”队伍，采取授课与实地实践等相结合方式，加强培训。培训结束后，组织或邀请宣讲成员在本单位或本系统深入开展</w:t>
      </w:r>
      <w:r>
        <w:rPr>
          <w:rFonts w:hint="eastAsia" w:ascii="仿宋_GB2312" w:hAnsi="宋体" w:eastAsia="仿宋_GB2312" w:cs="宋体"/>
          <w:color w:val="000000"/>
          <w:kern w:val="0"/>
          <w:sz w:val="32"/>
          <w:szCs w:val="32"/>
          <w:lang w:val="zh-CN"/>
        </w:rPr>
        <w:t>清端文化宣讲工作，让清端文化潜移默化渗透入每个干部的血液中。同时，</w:t>
      </w:r>
      <w:r>
        <w:rPr>
          <w:rFonts w:hint="eastAsia" w:ascii="仿宋_GB2312" w:hAnsi="仿宋" w:eastAsia="仿宋_GB2312"/>
          <w:bCs/>
          <w:color w:val="000000"/>
          <w:sz w:val="32"/>
          <w:szCs w:val="32"/>
        </w:rPr>
        <w:t>各单位要</w:t>
      </w:r>
      <w:r>
        <w:rPr>
          <w:rFonts w:hint="eastAsia" w:ascii="仿宋_GB2312" w:hAnsi="宋体" w:eastAsia="仿宋_GB2312" w:cs="宋体"/>
          <w:color w:val="000000"/>
          <w:kern w:val="0"/>
          <w:sz w:val="32"/>
          <w:szCs w:val="32"/>
          <w:lang w:val="zh-CN"/>
        </w:rPr>
        <w:t>结合本单位实际，</w:t>
      </w:r>
      <w:r>
        <w:rPr>
          <w:rFonts w:hint="eastAsia" w:ascii="仿宋_GB2312" w:hAnsi="仿宋" w:eastAsia="仿宋_GB2312"/>
          <w:color w:val="000000"/>
          <w:sz w:val="32"/>
          <w:szCs w:val="32"/>
        </w:rPr>
        <w:t>以党建、工会等为依托，自行组织开展形式多样的严纪律、转作风、比奉献等廉政宣传教育活动，在本单位本系统形成“人人讲清端文化”“人人讲身边榜样”“人人讲雷州好人好事”的干事创业良好氛围，</w:t>
      </w:r>
      <w:r>
        <w:rPr>
          <w:rFonts w:hint="eastAsia" w:ascii="仿宋_GB2312" w:hAnsi="宋体" w:eastAsia="仿宋_GB2312" w:cs="宋体"/>
          <w:color w:val="000000"/>
          <w:kern w:val="0"/>
          <w:sz w:val="32"/>
          <w:szCs w:val="32"/>
          <w:lang w:val="zh-CN"/>
        </w:rPr>
        <w:t>做到抓学习、勇担当、勤作为、重实效，一步一个脚印把</w:t>
      </w:r>
      <w:r>
        <w:rPr>
          <w:rFonts w:hint="eastAsia" w:ascii="仿宋_GB2312" w:hAnsi="宋体" w:eastAsia="仿宋_GB2312" w:cs="宋体"/>
          <w:color w:val="000000"/>
          <w:kern w:val="0"/>
          <w:sz w:val="32"/>
          <w:szCs w:val="32"/>
          <w:lang w:val="en-US" w:eastAsia="zh-CN"/>
        </w:rPr>
        <w:t>我镇</w:t>
      </w:r>
      <w:r>
        <w:rPr>
          <w:rFonts w:hint="eastAsia" w:ascii="仿宋_GB2312" w:hAnsi="宋体" w:eastAsia="仿宋_GB2312" w:cs="宋体"/>
          <w:color w:val="000000"/>
          <w:kern w:val="0"/>
          <w:sz w:val="32"/>
          <w:szCs w:val="32"/>
          <w:lang w:val="zh-CN"/>
        </w:rPr>
        <w:t>的美好蓝图变成现实。</w:t>
      </w:r>
    </w:p>
    <w:p>
      <w:pPr>
        <w:tabs>
          <w:tab w:val="left" w:pos="1021"/>
        </w:tabs>
        <w:spacing w:line="540" w:lineRule="exact"/>
        <w:ind w:firstLine="630" w:firstLineChars="196"/>
        <w:rPr>
          <w:rFonts w:ascii="仿宋_GB2312" w:hAnsi="仿宋" w:eastAsia="仿宋_GB2312"/>
          <w:bCs/>
          <w:color w:val="000000"/>
          <w:sz w:val="32"/>
          <w:szCs w:val="32"/>
        </w:rPr>
      </w:pPr>
      <w:r>
        <w:rPr>
          <w:rFonts w:hint="eastAsia" w:ascii="楷体" w:hAnsi="楷体" w:eastAsia="楷体" w:cs="楷体"/>
          <w:b/>
          <w:color w:val="000000"/>
          <w:sz w:val="32"/>
          <w:szCs w:val="32"/>
        </w:rPr>
        <w:t>（二）畅通线上线下举报渠道，实时解决作风顽疾。</w:t>
      </w:r>
      <w:r>
        <w:rPr>
          <w:rFonts w:hint="eastAsia" w:ascii="仿宋_GB2312" w:hAnsi="仿宋" w:eastAsia="仿宋_GB2312"/>
          <w:bCs/>
          <w:color w:val="000000"/>
          <w:sz w:val="32"/>
          <w:szCs w:val="32"/>
        </w:rPr>
        <w:t>为引导群众能举报、敢举报、实举报</w:t>
      </w:r>
      <w:r>
        <w:rPr>
          <w:rFonts w:hint="eastAsia" w:ascii="仿宋_GB2312" w:hAnsi="仿宋" w:eastAsia="仿宋_GB2312"/>
          <w:color w:val="000000"/>
          <w:sz w:val="32"/>
          <w:szCs w:val="32"/>
        </w:rPr>
        <w:t>，百日攻坚行动领导小组及工作专班于</w:t>
      </w:r>
      <w:r>
        <w:rPr>
          <w:rFonts w:hint="eastAsia" w:ascii="仿宋_GB2312" w:hAnsi="仿宋" w:eastAsia="仿宋_GB2312"/>
          <w:color w:val="000000"/>
          <w:sz w:val="32"/>
          <w:szCs w:val="32"/>
          <w:lang w:val="en-US" w:eastAsia="zh-CN"/>
        </w:rPr>
        <w:t>9</w:t>
      </w:r>
      <w:r>
        <w:rPr>
          <w:rFonts w:hint="eastAsia" w:ascii="仿宋_GB2312" w:hAnsi="仿宋" w:eastAsia="仿宋_GB2312"/>
          <w:color w:val="000000"/>
          <w:sz w:val="32"/>
          <w:szCs w:val="32"/>
        </w:rPr>
        <w:t>月</w:t>
      </w:r>
      <w:r>
        <w:rPr>
          <w:rFonts w:hint="eastAsia" w:ascii="仿宋_GB2312" w:hAnsi="仿宋" w:eastAsia="仿宋_GB2312"/>
          <w:color w:val="000000"/>
          <w:sz w:val="32"/>
          <w:szCs w:val="32"/>
          <w:lang w:val="en-US" w:eastAsia="zh-CN"/>
        </w:rPr>
        <w:t>初</w:t>
      </w:r>
      <w:r>
        <w:rPr>
          <w:rFonts w:hint="eastAsia" w:ascii="仿宋_GB2312" w:hAnsi="仿宋" w:eastAsia="仿宋_GB2312"/>
          <w:color w:val="000000"/>
          <w:sz w:val="32"/>
          <w:szCs w:val="32"/>
        </w:rPr>
        <w:t>完成策划和</w:t>
      </w:r>
      <w:r>
        <w:rPr>
          <w:rFonts w:hint="eastAsia" w:ascii="仿宋_GB2312" w:hAnsi="仿宋" w:eastAsia="仿宋_GB2312"/>
          <w:color w:val="000000"/>
          <w:sz w:val="32"/>
          <w:szCs w:val="32"/>
          <w:lang w:val="en-US" w:eastAsia="zh-CN"/>
        </w:rPr>
        <w:t>制定英利镇</w:t>
      </w:r>
      <w:r>
        <w:rPr>
          <w:rFonts w:hint="eastAsia" w:ascii="仿宋_GB2312" w:hAnsi="仿宋" w:eastAsia="仿宋_GB2312"/>
          <w:color w:val="000000"/>
          <w:sz w:val="32"/>
          <w:szCs w:val="32"/>
        </w:rPr>
        <w:t>“转作风提效率优服务”百日攻坚行动</w:t>
      </w:r>
      <w:r>
        <w:rPr>
          <w:rFonts w:hint="eastAsia" w:ascii="仿宋_GB2312" w:hAnsi="仿宋" w:eastAsia="仿宋_GB2312"/>
          <w:color w:val="000000"/>
          <w:sz w:val="32"/>
          <w:szCs w:val="32"/>
          <w:lang w:val="en-US" w:eastAsia="zh-CN"/>
        </w:rPr>
        <w:t>方案和张贴</w:t>
      </w:r>
      <w:r>
        <w:rPr>
          <w:rFonts w:hint="eastAsia" w:ascii="仿宋_GB2312" w:hAnsi="仿宋" w:eastAsia="仿宋_GB2312"/>
          <w:color w:val="000000"/>
          <w:sz w:val="32"/>
          <w:szCs w:val="32"/>
        </w:rPr>
        <w:t>举报工作指引海报，发到全</w:t>
      </w:r>
      <w:r>
        <w:rPr>
          <w:rFonts w:hint="eastAsia" w:ascii="仿宋_GB2312" w:hAnsi="仿宋" w:eastAsia="仿宋_GB2312"/>
          <w:color w:val="000000"/>
          <w:sz w:val="32"/>
          <w:szCs w:val="32"/>
          <w:lang w:val="en-US" w:eastAsia="zh-CN"/>
        </w:rPr>
        <w:t>镇</w:t>
      </w:r>
      <w:r>
        <w:rPr>
          <w:rFonts w:hint="eastAsia" w:ascii="仿宋_GB2312" w:hAnsi="仿宋" w:eastAsia="仿宋_GB2312"/>
          <w:color w:val="000000"/>
          <w:sz w:val="32"/>
          <w:szCs w:val="32"/>
        </w:rPr>
        <w:t>各单位</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村张贴公布，并融合手机微信平台、公众号、二维码等多媒体科技手段加大宣传力度，进一步畅通信访举报渠道。</w:t>
      </w:r>
      <w:r>
        <w:rPr>
          <w:rFonts w:hint="eastAsia" w:ascii="仿宋_GB2312" w:hAnsi="仿宋" w:eastAsia="仿宋_GB2312"/>
          <w:b/>
          <w:color w:val="000000"/>
          <w:sz w:val="32"/>
          <w:szCs w:val="32"/>
        </w:rPr>
        <w:t>9</w:t>
      </w:r>
      <w:r>
        <w:rPr>
          <w:rFonts w:hint="eastAsia" w:ascii="仿宋_GB2312" w:hAnsi="仿宋" w:eastAsia="仿宋_GB2312"/>
          <w:color w:val="000000"/>
          <w:sz w:val="32"/>
          <w:szCs w:val="32"/>
        </w:rPr>
        <w:t>月中旬，</w:t>
      </w:r>
      <w:r>
        <w:rPr>
          <w:rFonts w:hint="eastAsia" w:ascii="仿宋_GB2312" w:hAnsi="仿宋" w:eastAsia="仿宋_GB2312"/>
          <w:color w:val="000000"/>
          <w:sz w:val="32"/>
          <w:szCs w:val="32"/>
          <w:lang w:val="en-US" w:eastAsia="zh-CN"/>
        </w:rPr>
        <w:t>镇</w:t>
      </w:r>
      <w:r>
        <w:rPr>
          <w:rFonts w:hint="eastAsia" w:ascii="仿宋_GB2312" w:hAnsi="仿宋" w:eastAsia="仿宋_GB2312"/>
          <w:color w:val="000000"/>
          <w:sz w:val="32"/>
          <w:szCs w:val="32"/>
        </w:rPr>
        <w:t>纪委监</w:t>
      </w:r>
      <w:r>
        <w:rPr>
          <w:rFonts w:hint="eastAsia" w:ascii="仿宋_GB2312" w:hAnsi="仿宋" w:eastAsia="仿宋_GB2312"/>
          <w:color w:val="000000"/>
          <w:sz w:val="32"/>
          <w:szCs w:val="32"/>
          <w:lang w:val="en-US" w:eastAsia="zh-CN"/>
        </w:rPr>
        <w:t>察分片</w:t>
      </w:r>
      <w:r>
        <w:rPr>
          <w:rFonts w:hint="eastAsia" w:ascii="仿宋_GB2312" w:hAnsi="仿宋" w:eastAsia="仿宋_GB2312"/>
          <w:color w:val="000000"/>
          <w:sz w:val="32"/>
          <w:szCs w:val="32"/>
        </w:rPr>
        <w:t>深入农村走访群众，认真收集情况，听取群众呼声，</w:t>
      </w:r>
      <w:r>
        <w:rPr>
          <w:rFonts w:hint="eastAsia" w:ascii="仿宋_GB2312" w:hAnsi="仿宋" w:eastAsia="仿宋_GB2312"/>
          <w:color w:val="000000"/>
          <w:sz w:val="32"/>
          <w:szCs w:val="32"/>
          <w:lang w:val="en-US" w:eastAsia="zh-CN"/>
        </w:rPr>
        <w:t>建立作风方面问题台账，着力研究解决</w:t>
      </w:r>
      <w:r>
        <w:rPr>
          <w:rFonts w:hint="eastAsia" w:ascii="仿宋_GB2312" w:hAnsi="仿宋" w:eastAsia="仿宋_GB2312"/>
          <w:color w:val="000000"/>
          <w:sz w:val="32"/>
          <w:szCs w:val="32"/>
        </w:rPr>
        <w:t>干部作风存在问题。</w:t>
      </w:r>
    </w:p>
    <w:p>
      <w:pPr>
        <w:tabs>
          <w:tab w:val="left" w:pos="1872"/>
        </w:tabs>
        <w:spacing w:line="540" w:lineRule="exact"/>
        <w:ind w:firstLine="630" w:firstLineChars="196"/>
        <w:rPr>
          <w:rFonts w:ascii="仿宋_GB2312" w:hAnsi="仿宋" w:eastAsia="仿宋_GB2312"/>
          <w:color w:val="000000"/>
          <w:sz w:val="32"/>
          <w:szCs w:val="32"/>
        </w:rPr>
      </w:pPr>
      <w:r>
        <w:rPr>
          <w:rFonts w:hint="eastAsia" w:ascii="楷体" w:hAnsi="楷体" w:eastAsia="楷体" w:cs="楷体"/>
          <w:b/>
          <w:color w:val="000000"/>
          <w:sz w:val="32"/>
          <w:szCs w:val="32"/>
        </w:rPr>
        <w:t>（三）</w:t>
      </w:r>
      <w:r>
        <w:rPr>
          <w:rFonts w:hint="eastAsia" w:ascii="楷体" w:hAnsi="楷体" w:eastAsia="楷体" w:cs="楷体"/>
          <w:b/>
          <w:bCs/>
          <w:color w:val="000000"/>
          <w:sz w:val="32"/>
          <w:szCs w:val="32"/>
        </w:rPr>
        <w:t>开展</w:t>
      </w:r>
      <w:r>
        <w:rPr>
          <w:rFonts w:hint="eastAsia" w:ascii="楷体" w:hAnsi="楷体" w:eastAsia="楷体" w:cs="楷体"/>
          <w:b/>
          <w:color w:val="000000"/>
          <w:sz w:val="32"/>
          <w:szCs w:val="32"/>
        </w:rPr>
        <w:t>政务服务督查活动，力促政务服务质量提升。</w:t>
      </w:r>
      <w:r>
        <w:rPr>
          <w:rFonts w:hint="eastAsia" w:ascii="仿宋_GB2312" w:hAnsi="仿宋" w:eastAsia="仿宋_GB2312"/>
          <w:bCs/>
          <w:color w:val="000000"/>
          <w:sz w:val="32"/>
          <w:szCs w:val="32"/>
        </w:rPr>
        <w:t>“转作风提效率优服务”百日攻坚工作专班将于</w:t>
      </w:r>
      <w:r>
        <w:rPr>
          <w:rFonts w:hint="eastAsia" w:ascii="仿宋_GB2312" w:hAnsi="仿宋" w:eastAsia="仿宋_GB2312"/>
          <w:bCs/>
          <w:color w:val="000000"/>
          <w:sz w:val="32"/>
          <w:szCs w:val="32"/>
          <w:lang w:val="en-US" w:eastAsia="zh-CN"/>
        </w:rPr>
        <w:t>9</w:t>
      </w:r>
      <w:r>
        <w:rPr>
          <w:rFonts w:hint="eastAsia" w:ascii="仿宋_GB2312" w:hAnsi="仿宋" w:eastAsia="仿宋_GB2312"/>
          <w:bCs/>
          <w:color w:val="000000"/>
          <w:sz w:val="32"/>
          <w:szCs w:val="32"/>
        </w:rPr>
        <w:t>月</w:t>
      </w:r>
      <w:r>
        <w:rPr>
          <w:rFonts w:hint="eastAsia" w:ascii="仿宋_GB2312" w:hAnsi="仿宋" w:eastAsia="仿宋_GB2312"/>
          <w:bCs/>
          <w:color w:val="000000"/>
          <w:sz w:val="32"/>
          <w:szCs w:val="32"/>
          <w:lang w:val="en-US" w:eastAsia="zh-CN"/>
        </w:rPr>
        <w:t>初</w:t>
      </w:r>
      <w:r>
        <w:rPr>
          <w:rFonts w:hint="eastAsia" w:ascii="仿宋_GB2312" w:hAnsi="仿宋" w:eastAsia="仿宋_GB2312"/>
          <w:bCs/>
          <w:color w:val="000000"/>
          <w:sz w:val="32"/>
          <w:szCs w:val="32"/>
        </w:rPr>
        <w:t>会同市政务服务数据局对</w:t>
      </w:r>
      <w:r>
        <w:rPr>
          <w:rFonts w:hint="eastAsia" w:ascii="仿宋_GB2312" w:hAnsi="仿宋" w:eastAsia="仿宋_GB2312"/>
          <w:color w:val="000000"/>
          <w:sz w:val="32"/>
          <w:szCs w:val="32"/>
        </w:rPr>
        <w:t>业务受理、服务效能等方面进行全面排查。全面起底2020年以来政务服务窗口逾期未办理或是无正当理由久拖不办的行政审批事项，对不作为、慢作为、拖延推诿等“中梗阻”问题，严惩不贷，切实解决形式派驻</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人浮于事</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纪律散漫</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作表面文章</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办事效能低下</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居关设卡</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 xml:space="preserve">吃拿卡要等存在问题。充分利用政务服务12345热线平台，瞄准败坏营商环境作风问题这一靶心，精准发力，揪住不放，一抓到底，集中通报一批，曝光一批，处理一批。  </w:t>
      </w:r>
    </w:p>
    <w:p>
      <w:pPr>
        <w:spacing w:line="540" w:lineRule="exact"/>
        <w:ind w:left="142" w:firstLine="643" w:firstLineChars="200"/>
        <w:rPr>
          <w:rFonts w:ascii="仿宋_GB2312" w:hAnsi="仿宋" w:eastAsia="仿宋_GB2312"/>
          <w:color w:val="000000"/>
          <w:sz w:val="32"/>
          <w:szCs w:val="32"/>
        </w:rPr>
      </w:pPr>
      <w:r>
        <w:rPr>
          <w:rFonts w:hint="eastAsia" w:ascii="楷体" w:hAnsi="楷体" w:eastAsia="楷体" w:cs="楷体"/>
          <w:b/>
          <w:color w:val="000000"/>
          <w:sz w:val="32"/>
          <w:szCs w:val="32"/>
        </w:rPr>
        <w:t>（四）开展“三看三查”专项检查，深化全面从严治党。</w:t>
      </w:r>
      <w:r>
        <w:rPr>
          <w:rFonts w:hint="eastAsia" w:ascii="仿宋_GB2312" w:hAnsi="仿宋" w:eastAsia="仿宋_GB2312"/>
          <w:color w:val="000000"/>
          <w:sz w:val="32"/>
          <w:szCs w:val="32"/>
          <w:lang w:val="en-US" w:eastAsia="zh-CN"/>
        </w:rPr>
        <w:t>全面针对</w:t>
      </w:r>
      <w:r>
        <w:rPr>
          <w:rFonts w:hint="eastAsia" w:ascii="仿宋_GB2312" w:hAnsi="仿宋" w:eastAsia="仿宋_GB2312"/>
          <w:color w:val="000000"/>
          <w:sz w:val="32"/>
          <w:szCs w:val="32"/>
        </w:rPr>
        <w:t>党务工作，特别是党员干部管理、“三会一课”制度执行以及党风廉政建设责任制等方面的落实情况，开展全面监督检查，具体做到“三看三查”。“三看”即看上班人员形象、看办公环境卫生、看党建工作成效；“三查”即查上班纪律执行情况、查有无干部空岗走读和游离于监管边缘问题、查是否在岗不出力和为官不为的问题。采取监察建议、约谈和提醒等方式，推动、督促相关单位建章立制，规范制度管人管事，实现长效治理。</w:t>
      </w:r>
    </w:p>
    <w:p>
      <w:pPr>
        <w:tabs>
          <w:tab w:val="left" w:pos="1021"/>
        </w:tabs>
        <w:spacing w:line="540" w:lineRule="exact"/>
        <w:ind w:firstLine="643" w:firstLineChars="200"/>
        <w:rPr>
          <w:rFonts w:ascii="仿宋_GB2312" w:hAnsi="仿宋" w:eastAsia="仿宋_GB2312"/>
          <w:bCs/>
          <w:color w:val="000000"/>
          <w:sz w:val="32"/>
          <w:szCs w:val="32"/>
        </w:rPr>
      </w:pPr>
      <w:r>
        <w:rPr>
          <w:rFonts w:hint="eastAsia" w:ascii="楷体" w:hAnsi="楷体" w:eastAsia="楷体" w:cs="楷体"/>
          <w:b/>
          <w:color w:val="000000"/>
          <w:sz w:val="32"/>
          <w:szCs w:val="32"/>
        </w:rPr>
        <w:t>（五）开设百日攻坚行动专栏，实时宣传整治动态。</w:t>
      </w:r>
      <w:r>
        <w:rPr>
          <w:rFonts w:hint="eastAsia" w:ascii="仿宋_GB2312" w:eastAsia="仿宋_GB2312"/>
          <w:color w:val="000000"/>
          <w:sz w:val="32"/>
          <w:szCs w:val="32"/>
          <w:shd w:val="clear" w:color="auto" w:fill="FFFFFF"/>
        </w:rPr>
        <w:t>广泛宣传典型做法和先进经验，聚集正能量;对败坏作风、破坏环境的人和事，及时公开曝光，形成震慑。大力营造“人人皆为营商环境，事事关系雷州形象”的浓厚社会氛围，调动全</w:t>
      </w:r>
      <w:r>
        <w:rPr>
          <w:rFonts w:hint="eastAsia" w:ascii="仿宋_GB2312" w:eastAsia="仿宋_GB2312"/>
          <w:color w:val="000000"/>
          <w:sz w:val="32"/>
          <w:szCs w:val="32"/>
          <w:shd w:val="clear" w:color="auto" w:fill="FFFFFF"/>
          <w:lang w:val="en-US" w:eastAsia="zh-CN"/>
        </w:rPr>
        <w:t>镇</w:t>
      </w:r>
      <w:r>
        <w:rPr>
          <w:rFonts w:hint="eastAsia" w:ascii="仿宋_GB2312" w:eastAsia="仿宋_GB2312"/>
          <w:color w:val="000000"/>
          <w:sz w:val="32"/>
          <w:szCs w:val="32"/>
          <w:shd w:val="clear" w:color="auto" w:fill="FFFFFF"/>
        </w:rPr>
        <w:t>人民的智慧和力量，着力打造优质营商环境</w:t>
      </w:r>
      <w:r>
        <w:rPr>
          <w:rFonts w:hint="eastAsia" w:ascii="仿宋_GB2312" w:hAnsi="仿宋" w:eastAsia="仿宋_GB2312"/>
          <w:bCs/>
          <w:color w:val="000000"/>
          <w:sz w:val="32"/>
          <w:szCs w:val="32"/>
        </w:rPr>
        <w:t>。</w:t>
      </w:r>
    </w:p>
    <w:p>
      <w:pPr>
        <w:spacing w:line="540" w:lineRule="exact"/>
        <w:ind w:firstLine="643" w:firstLineChars="200"/>
        <w:rPr>
          <w:rFonts w:hint="eastAsia" w:ascii="仿宋_GB2312" w:hAnsi="宋体" w:eastAsia="仿宋_GB2312" w:cs="宋体"/>
          <w:color w:val="000000"/>
          <w:kern w:val="0"/>
          <w:sz w:val="32"/>
          <w:szCs w:val="32"/>
          <w:lang w:val="zh-CN"/>
        </w:rPr>
      </w:pPr>
      <w:r>
        <w:rPr>
          <w:rFonts w:hint="eastAsia" w:ascii="楷体" w:hAnsi="楷体" w:eastAsia="楷体" w:cs="楷体"/>
          <w:b/>
          <w:color w:val="000000"/>
          <w:sz w:val="32"/>
          <w:szCs w:val="32"/>
        </w:rPr>
        <w:t>（六）开展常态化明察暗访，强化以案治本功能。</w:t>
      </w:r>
      <w:r>
        <w:rPr>
          <w:rFonts w:hint="eastAsia" w:ascii="仿宋_GB2312" w:hAnsi="仿宋" w:eastAsia="仿宋_GB2312"/>
          <w:color w:val="000000"/>
          <w:sz w:val="32"/>
          <w:szCs w:val="32"/>
        </w:rPr>
        <w:t>在百日攻坚大会战期间，充分整合镇纪委、村级监察小组的力量，开展常态化明查暗访。对明查暗访发现的作风问题，速查速办，适时曝光，形成震慑。</w:t>
      </w:r>
      <w:r>
        <w:rPr>
          <w:rFonts w:hint="eastAsia" w:ascii="仿宋_GB2312" w:hAnsi="仿宋" w:eastAsia="仿宋_GB2312"/>
          <w:color w:val="000000"/>
          <w:sz w:val="32"/>
          <w:szCs w:val="32"/>
          <w:lang w:val="en-US" w:eastAsia="zh-CN"/>
        </w:rPr>
        <w:t>用</w:t>
      </w:r>
      <w:r>
        <w:rPr>
          <w:rFonts w:hint="eastAsia" w:ascii="仿宋_GB2312" w:hAnsi="宋体" w:eastAsia="仿宋_GB2312" w:cs="宋体"/>
          <w:color w:val="000000"/>
          <w:kern w:val="0"/>
          <w:sz w:val="32"/>
          <w:szCs w:val="32"/>
          <w:lang w:val="zh-CN"/>
        </w:rPr>
        <w:t>市纪委监委摄制</w:t>
      </w:r>
      <w:r>
        <w:rPr>
          <w:rFonts w:hint="eastAsia" w:ascii="仿宋_GB2312" w:hAnsi="宋体" w:eastAsia="仿宋_GB2312" w:cs="宋体"/>
          <w:color w:val="000000"/>
          <w:kern w:val="0"/>
          <w:sz w:val="32"/>
          <w:szCs w:val="32"/>
          <w:lang w:val="en-US" w:eastAsia="zh-CN"/>
        </w:rPr>
        <w:t>的</w:t>
      </w:r>
      <w:r>
        <w:rPr>
          <w:rFonts w:hint="eastAsia" w:ascii="仿宋_GB2312" w:hAnsi="宋体" w:eastAsia="仿宋_GB2312" w:cs="宋体"/>
          <w:color w:val="000000"/>
          <w:kern w:val="0"/>
          <w:sz w:val="32"/>
          <w:szCs w:val="32"/>
          <w:lang w:val="zh-CN"/>
        </w:rPr>
        <w:t>相关警示教育专题片</w:t>
      </w:r>
      <w:r>
        <w:rPr>
          <w:rFonts w:hint="eastAsia" w:ascii="仿宋_GB2312" w:hAnsi="宋体" w:eastAsia="仿宋_GB2312" w:cs="宋体"/>
          <w:color w:val="000000"/>
          <w:kern w:val="0"/>
          <w:sz w:val="32"/>
          <w:szCs w:val="32"/>
          <w:lang w:val="en-US" w:eastAsia="zh-CN"/>
        </w:rPr>
        <w:t>进行宣传学习</w:t>
      </w:r>
      <w:r>
        <w:rPr>
          <w:rFonts w:hint="eastAsia" w:ascii="仿宋_GB2312" w:hAnsi="宋体" w:eastAsia="仿宋_GB2312" w:cs="宋体"/>
          <w:color w:val="000000"/>
          <w:kern w:val="0"/>
          <w:sz w:val="32"/>
          <w:szCs w:val="32"/>
          <w:lang w:val="zh-CN"/>
        </w:rPr>
        <w:t>。加强以案示警、以案明纪，引导广大党员干部知敬畏、存戒惧、守底线，把高标准和守底线统一起来。</w:t>
      </w:r>
    </w:p>
    <w:p>
      <w:pPr>
        <w:spacing w:line="540" w:lineRule="exact"/>
        <w:ind w:firstLine="640" w:firstLineChars="200"/>
        <w:rPr>
          <w:rFonts w:hint="eastAsia" w:ascii="黑体" w:hAnsi="黑体" w:eastAsia="黑体"/>
          <w:color w:val="000000"/>
          <w:sz w:val="32"/>
          <w:szCs w:val="32"/>
          <w:lang w:val="en-US" w:eastAsia="zh-CN"/>
        </w:rPr>
      </w:pPr>
      <w:r>
        <w:rPr>
          <w:rFonts w:hint="eastAsia" w:ascii="黑体" w:hAnsi="黑体" w:eastAsia="黑体"/>
          <w:color w:val="000000"/>
          <w:sz w:val="32"/>
          <w:szCs w:val="32"/>
          <w:lang w:val="en-US" w:eastAsia="zh-CN"/>
        </w:rPr>
        <w:t>八、严格考核验收</w:t>
      </w:r>
    </w:p>
    <w:p>
      <w:pPr>
        <w:spacing w:line="540" w:lineRule="exact"/>
        <w:ind w:firstLine="640" w:firstLineChars="200"/>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我镇“转作风提效率优服务”百日攻坚行动将列为各单位党风廉政建设考核的重点内容。行动期间，镇纪委监察部门将会同组织部加强日常指导和监管，并认真组织好相关的考核验收工作，对作风排查不到位、行为措施不得力、攻坚成效差、群众反映强烈的单位，将采取谈话提醒、通报批评、约谈诫勉、组织处理、纪律处分等方式，进行严肃问责，各单位要在9月中旬开展自查自纠，将问题台账及相关工作情况报镇“转作风优服务提效率”百日攻坚行动领导小组办公室。</w:t>
      </w:r>
    </w:p>
    <w:p>
      <w:pPr>
        <w:spacing w:line="540" w:lineRule="exact"/>
        <w:ind w:left="1918" w:leftChars="304" w:hanging="1280" w:hangingChars="400"/>
        <w:rPr>
          <w:rFonts w:hint="eastAsia" w:ascii="仿宋_GB2312" w:hAnsi="仿宋" w:eastAsia="仿宋_GB2312"/>
          <w:color w:val="000000"/>
          <w:sz w:val="32"/>
          <w:szCs w:val="32"/>
        </w:rPr>
      </w:pPr>
    </w:p>
    <w:p>
      <w:pPr>
        <w:spacing w:line="540" w:lineRule="exact"/>
        <w:ind w:left="1918" w:leftChars="304" w:hanging="1280" w:hangingChars="400"/>
        <w:rPr>
          <w:rFonts w:hint="eastAsia" w:ascii="仿宋_GB2312" w:hAnsi="仿宋" w:eastAsia="仿宋_GB2312"/>
          <w:color w:val="000000"/>
          <w:sz w:val="32"/>
          <w:szCs w:val="32"/>
        </w:rPr>
      </w:pPr>
    </w:p>
    <w:p>
      <w:pPr>
        <w:spacing w:line="580" w:lineRule="exact"/>
        <w:ind w:firstLine="640" w:firstLineChars="200"/>
        <w:rPr>
          <w:rFonts w:ascii="仿宋_GB2312" w:hAnsi="仿宋" w:eastAsia="仿宋_GB2312"/>
          <w:color w:val="000000"/>
          <w:sz w:val="32"/>
          <w:szCs w:val="32"/>
        </w:rPr>
      </w:pPr>
    </w:p>
    <w:p>
      <w:pPr>
        <w:spacing w:line="580" w:lineRule="exact"/>
        <w:ind w:firstLine="640" w:firstLineChars="200"/>
        <w:rPr>
          <w:rFonts w:ascii="仿宋_GB2312" w:hAnsi="仿宋" w:eastAsia="仿宋_GB2312"/>
          <w:color w:val="000000"/>
          <w:sz w:val="32"/>
          <w:szCs w:val="32"/>
        </w:rPr>
      </w:pPr>
    </w:p>
    <w:p>
      <w:pPr>
        <w:spacing w:line="580" w:lineRule="exact"/>
        <w:ind w:firstLine="4480" w:firstLineChars="1400"/>
        <w:rPr>
          <w:rFonts w:hint="eastAsia" w:ascii="仿宋_GB2312" w:hAnsi="仿宋" w:eastAsia="仿宋_GB2312"/>
          <w:color w:val="000000"/>
          <w:sz w:val="32"/>
          <w:szCs w:val="32"/>
        </w:rPr>
      </w:pPr>
    </w:p>
    <w:p>
      <w:pPr>
        <w:spacing w:line="580" w:lineRule="exact"/>
        <w:ind w:firstLine="4480" w:firstLineChars="1400"/>
        <w:rPr>
          <w:rFonts w:hint="eastAsia" w:ascii="仿宋_GB2312" w:hAnsi="仿宋" w:eastAsia="仿宋_GB2312"/>
          <w:color w:val="000000"/>
          <w:sz w:val="32"/>
          <w:szCs w:val="32"/>
        </w:rPr>
      </w:pPr>
    </w:p>
    <w:p>
      <w:pPr>
        <w:spacing w:line="580" w:lineRule="exact"/>
        <w:ind w:firstLine="4480" w:firstLineChars="1400"/>
        <w:rPr>
          <w:rFonts w:hint="eastAsia" w:ascii="仿宋_GB2312" w:hAnsi="仿宋"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661BF"/>
    <w:multiLevelType w:val="multilevel"/>
    <w:tmpl w:val="105661BF"/>
    <w:lvl w:ilvl="0" w:tentative="0">
      <w:start w:val="1"/>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33C09"/>
    <w:rsid w:val="01703329"/>
    <w:rsid w:val="02D11350"/>
    <w:rsid w:val="0D3C3DE5"/>
    <w:rsid w:val="24920886"/>
    <w:rsid w:val="2C7B4F2D"/>
    <w:rsid w:val="2D7848C6"/>
    <w:rsid w:val="2E531170"/>
    <w:rsid w:val="32CB63BF"/>
    <w:rsid w:val="37DF2E90"/>
    <w:rsid w:val="3A017133"/>
    <w:rsid w:val="3DF91EEE"/>
    <w:rsid w:val="44487EA3"/>
    <w:rsid w:val="44B86EBE"/>
    <w:rsid w:val="4A210FF3"/>
    <w:rsid w:val="4B3051E8"/>
    <w:rsid w:val="4DCB01BA"/>
    <w:rsid w:val="4F97145C"/>
    <w:rsid w:val="52726D7C"/>
    <w:rsid w:val="555B1EEB"/>
    <w:rsid w:val="557058E0"/>
    <w:rsid w:val="568C517D"/>
    <w:rsid w:val="57694BC8"/>
    <w:rsid w:val="59F33C09"/>
    <w:rsid w:val="5D360A7E"/>
    <w:rsid w:val="63F61495"/>
    <w:rsid w:val="677964C7"/>
    <w:rsid w:val="69DA2404"/>
    <w:rsid w:val="6C5841B7"/>
    <w:rsid w:val="718D6A89"/>
    <w:rsid w:val="724E213F"/>
    <w:rsid w:val="757B597B"/>
    <w:rsid w:val="76CB0430"/>
    <w:rsid w:val="7F1F6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1"/>
    <w:basedOn w:val="1"/>
    <w:qFormat/>
    <w:uiPriority w:val="0"/>
    <w:pPr>
      <w:spacing w:line="560" w:lineRule="exact"/>
      <w:ind w:firstLine="560" w:firstLineChars="200"/>
    </w:pPr>
    <w:rPr>
      <w:rFonts w:asciiTheme="minorAscii" w:hAnsiTheme="minorAscii"/>
      <w:sz w:val="28"/>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2020-05-06T08:27:00Z</dcterms:created>
  <dc:creator>凉莹莹</dc:creator>
  <cp:lastModifiedBy>凉莹莹</cp:lastModifiedBy>
  <cp:lastPrinted>2020-09-11T04:04:00Z</cp:lastPrinted>
  <dcterms:modified xsi:type="dcterms:W3CDTF">2020-09-11T07:59:27Z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